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326" w:rsidRDefault="008E1326">
      <w:pPr>
        <w:pStyle w:val="BodyText"/>
      </w:pPr>
    </w:p>
    <w:p w:rsidR="008E1326" w:rsidRDefault="001C3E2D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:rsidR="008E1326" w:rsidRDefault="001C3E2D">
      <w:pPr>
        <w:tabs>
          <w:tab w:val="left" w:pos="4092"/>
        </w:tabs>
        <w:spacing w:before="102"/>
        <w:ind w:left="2412"/>
      </w:pPr>
      <w:r>
        <w:rPr>
          <w:color w:val="110F13"/>
          <w:sz w:val="25"/>
          <w:u w:color="100E12"/>
        </w:rPr>
        <w:t xml:space="preserve">Vernon County </w:t>
      </w:r>
      <w:r>
        <w:rPr>
          <w:color w:val="110F13"/>
          <w:sz w:val="25"/>
        </w:rPr>
        <w:t>SWCD</w:t>
      </w:r>
      <w:r>
        <w:rPr>
          <w:color w:val="110F13"/>
          <w:spacing w:val="8"/>
          <w:sz w:val="25"/>
        </w:rPr>
        <w:t xml:space="preserve"> </w:t>
      </w:r>
      <w:r>
        <w:rPr>
          <w:color w:val="110F13"/>
          <w:sz w:val="25"/>
        </w:rPr>
        <w:t>Board</w:t>
      </w:r>
      <w:r>
        <w:rPr>
          <w:color w:val="110F13"/>
          <w:spacing w:val="11"/>
          <w:sz w:val="25"/>
        </w:rPr>
        <w:t xml:space="preserve"> </w:t>
      </w:r>
      <w:r>
        <w:rPr>
          <w:color w:val="110F13"/>
          <w:sz w:val="25"/>
        </w:rPr>
        <w:t>of</w:t>
      </w:r>
      <w:r>
        <w:rPr>
          <w:color w:val="110F13"/>
          <w:spacing w:val="4"/>
          <w:sz w:val="25"/>
        </w:rPr>
        <w:t xml:space="preserve"> </w:t>
      </w:r>
      <w:r>
        <w:rPr>
          <w:color w:val="110F13"/>
          <w:sz w:val="25"/>
        </w:rPr>
        <w:t>Supervisors</w:t>
      </w:r>
    </w:p>
    <w:p w:rsidR="008E1326" w:rsidRDefault="001C3E2D">
      <w:pPr>
        <w:pStyle w:val="BodyText"/>
        <w:spacing w:before="48" w:line="264" w:lineRule="auto"/>
        <w:ind w:left="321" w:right="310" w:firstLine="3"/>
      </w:pPr>
      <w:r>
        <w:rPr>
          <w:color w:val="110F13"/>
          <w:w w:val="110"/>
        </w:rPr>
        <w:t>Let</w:t>
      </w:r>
      <w:r>
        <w:rPr>
          <w:color w:val="110F13"/>
          <w:spacing w:val="27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be</w:t>
      </w:r>
      <w:r>
        <w:rPr>
          <w:color w:val="110F13"/>
          <w:spacing w:val="19"/>
          <w:w w:val="110"/>
        </w:rPr>
        <w:t xml:space="preserve"> </w:t>
      </w:r>
      <w:r>
        <w:rPr>
          <w:color w:val="110F13"/>
          <w:w w:val="110"/>
        </w:rPr>
        <w:t>known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that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"/>
          <w:w w:val="110"/>
        </w:rPr>
        <w:t xml:space="preserve"> </w:t>
      </w:r>
      <w:r>
        <w:rPr>
          <w:color w:val="262328"/>
          <w:spacing w:val="1"/>
          <w:w w:val="110"/>
          <w:sz w:val="21"/>
        </w:rPr>
        <w:t>Vernon</w:t>
      </w:r>
      <w:r>
        <w:rPr>
          <w:i/>
          <w:color w:val="363338"/>
          <w:w w:val="110"/>
          <w:sz w:val="21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Soil</w:t>
      </w:r>
      <w:r>
        <w:rPr>
          <w:color w:val="110F13"/>
          <w:spacing w:val="2"/>
          <w:w w:val="110"/>
        </w:rPr>
        <w:t xml:space="preserve"> </w:t>
      </w:r>
      <w:r>
        <w:rPr>
          <w:color w:val="262328"/>
          <w:w w:val="110"/>
        </w:rPr>
        <w:t>and</w:t>
      </w:r>
      <w:r>
        <w:rPr>
          <w:color w:val="262328"/>
          <w:spacing w:val="-4"/>
          <w:w w:val="110"/>
        </w:rPr>
        <w:t xml:space="preserve"> </w:t>
      </w:r>
      <w:r>
        <w:rPr>
          <w:color w:val="110F13"/>
          <w:w w:val="110"/>
        </w:rPr>
        <w:t>Water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</w:rPr>
        <w:t>Conservation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will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hold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an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for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one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supervisor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each</w:t>
      </w:r>
      <w:r>
        <w:rPr>
          <w:color w:val="110F13"/>
          <w:spacing w:val="2"/>
          <w:w w:val="110"/>
        </w:rPr>
        <w:t xml:space="preserve"> </w:t>
      </w:r>
      <w:r>
        <w:rPr>
          <w:color w:val="110F13"/>
          <w:w w:val="110"/>
        </w:rPr>
        <w:t>of</w:t>
      </w:r>
      <w:r>
        <w:rPr>
          <w:color w:val="110F13"/>
          <w:spacing w:val="5"/>
          <w:w w:val="110"/>
        </w:rPr>
        <w:t xml:space="preserve"> </w:t>
      </w:r>
      <w:r>
        <w:rPr>
          <w:color w:val="110F13"/>
          <w:w w:val="110"/>
        </w:rPr>
        <w:t>two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different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territories</w:t>
      </w:r>
      <w:r>
        <w:rPr>
          <w:color w:val="110F13"/>
          <w:spacing w:val="9"/>
          <w:w w:val="110"/>
        </w:rPr>
        <w:t xml:space="preserve"> </w:t>
      </w:r>
      <w:r>
        <w:rPr>
          <w:color w:val="110F13"/>
          <w:w w:val="110"/>
        </w:rPr>
        <w:t>in</w:t>
      </w:r>
      <w:r>
        <w:rPr>
          <w:color w:val="110F13"/>
          <w:spacing w:val="-3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3"/>
          <w:w w:val="110"/>
        </w:rPr>
        <w:t xml:space="preserve"> </w:t>
      </w:r>
      <w:r>
        <w:rPr>
          <w:color w:val="110F13"/>
          <w:w w:val="110"/>
        </w:rPr>
        <w:t>county</w:t>
      </w:r>
      <w:r>
        <w:rPr>
          <w:color w:val="110F13"/>
          <w:spacing w:val="4"/>
          <w:w w:val="110"/>
        </w:rPr>
        <w:t xml:space="preserve"> </w:t>
      </w:r>
      <w:r>
        <w:rPr>
          <w:color w:val="110F13"/>
          <w:w w:val="110"/>
        </w:rPr>
        <w:t>on</w:t>
      </w:r>
      <w:r>
        <w:rPr>
          <w:color w:val="110F13"/>
          <w:spacing w:val="-2"/>
          <w:w w:val="110"/>
        </w:rPr>
        <w:t xml:space="preserve"> February 1-20, 2026</w:t>
      </w:r>
      <w:r>
        <w:rPr>
          <w:i/>
          <w:color w:val="110F13"/>
          <w:w w:val="110"/>
          <w:sz w:val="21"/>
        </w:rPr>
        <w:t>.</w:t>
      </w:r>
      <w:r>
        <w:rPr>
          <w:i/>
          <w:color w:val="110F13"/>
          <w:spacing w:val="-6"/>
          <w:w w:val="110"/>
          <w:sz w:val="21"/>
        </w:rPr>
        <w:t xml:space="preserve"> </w:t>
      </w:r>
      <w:r>
        <w:rPr>
          <w:color w:val="110F13"/>
          <w:w w:val="110"/>
        </w:rPr>
        <w:t>Anyone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that</w:t>
      </w:r>
      <w:r>
        <w:rPr>
          <w:color w:val="110F13"/>
          <w:spacing w:val="1"/>
          <w:w w:val="110"/>
        </w:rPr>
        <w:t xml:space="preserve"> </w:t>
      </w:r>
      <w:r>
        <w:rPr>
          <w:color w:val="262328"/>
          <w:spacing w:val="-1"/>
          <w:w w:val="110"/>
        </w:rPr>
        <w:t>owns</w:t>
      </w:r>
      <w:r>
        <w:rPr>
          <w:color w:val="262328"/>
          <w:spacing w:val="-2"/>
          <w:w w:val="110"/>
        </w:rPr>
        <w:t xml:space="preserve"> </w:t>
      </w:r>
      <w:r>
        <w:rPr>
          <w:color w:val="110F13"/>
          <w:spacing w:val="-1"/>
          <w:w w:val="110"/>
        </w:rPr>
        <w:t>a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farm</w:t>
      </w:r>
      <w:r>
        <w:rPr>
          <w:color w:val="110F13"/>
          <w:spacing w:val="-5"/>
          <w:w w:val="110"/>
        </w:rPr>
        <w:t xml:space="preserve"> </w:t>
      </w:r>
      <w:r>
        <w:rPr>
          <w:color w:val="110F13"/>
          <w:spacing w:val="-1"/>
          <w:w w:val="110"/>
        </w:rPr>
        <w:t>in</w:t>
      </w:r>
      <w:r>
        <w:rPr>
          <w:color w:val="110F13"/>
          <w:spacing w:val="-8"/>
          <w:w w:val="110"/>
        </w:rPr>
        <w:t xml:space="preserve"> </w:t>
      </w:r>
      <w:r>
        <w:rPr>
          <w:color w:val="110F13"/>
          <w:spacing w:val="-1"/>
          <w:w w:val="110"/>
        </w:rPr>
        <w:t>Territory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spacing w:val="-1"/>
          <w:w w:val="110"/>
        </w:rPr>
        <w:t>[</w:t>
      </w:r>
      <w:r>
        <w:rPr>
          <w:color w:val="110F13"/>
          <w:spacing w:val="-3"/>
          <w:w w:val="110"/>
        </w:rPr>
        <w:t>2</w:t>
      </w:r>
      <w:r>
        <w:rPr>
          <w:color w:val="110F13"/>
          <w:spacing w:val="-1"/>
          <w:w w:val="110"/>
        </w:rPr>
        <w:t>]</w:t>
      </w:r>
      <w:r>
        <w:rPr>
          <w:color w:val="110F13"/>
          <w:spacing w:val="-8"/>
          <w:w w:val="110"/>
        </w:rPr>
        <w:t xml:space="preserve"> </w:t>
      </w:r>
      <w:r>
        <w:rPr>
          <w:color w:val="110F13"/>
          <w:spacing w:val="-1"/>
          <w:w w:val="110"/>
        </w:rPr>
        <w:t>Blue Mound, Bacon, Washington, Walker, Clear</w:t>
      </w:r>
      <w:r>
        <w:rPr>
          <w:color w:val="110F13"/>
          <w:spacing w:val="-1"/>
          <w:w w:val="110"/>
        </w:rPr>
        <w:t xml:space="preserve"> Creek</w:t>
      </w:r>
      <w:r>
        <w:rPr>
          <w:i/>
          <w:color w:val="110F13"/>
          <w:spacing w:val="-10"/>
          <w:w w:val="110"/>
          <w:sz w:val="21"/>
        </w:rPr>
        <w:t xml:space="preserve"> </w:t>
      </w:r>
      <w:r>
        <w:rPr>
          <w:color w:val="110F13"/>
          <w:w w:val="110"/>
        </w:rPr>
        <w:t>or</w:t>
      </w:r>
      <w:r>
        <w:rPr>
          <w:color w:val="110F13"/>
          <w:spacing w:val="-1"/>
          <w:w w:val="110"/>
        </w:rPr>
        <w:t xml:space="preserve"> </w:t>
      </w:r>
      <w:r>
        <w:rPr>
          <w:color w:val="110F13"/>
          <w:w w:val="110"/>
        </w:rPr>
        <w:t>Territory</w:t>
      </w:r>
      <w:r>
        <w:rPr>
          <w:color w:val="110F13"/>
          <w:spacing w:val="16"/>
          <w:w w:val="110"/>
        </w:rPr>
        <w:t xml:space="preserve"> </w:t>
      </w:r>
      <w:r>
        <w:rPr>
          <w:color w:val="110F13"/>
          <w:w w:val="110"/>
        </w:rPr>
        <w:t>[4]</w:t>
      </w:r>
      <w:r>
        <w:rPr>
          <w:color w:val="110F13"/>
          <w:spacing w:val="-1"/>
          <w:w w:val="110"/>
        </w:rPr>
        <w:t xml:space="preserve"> Coal</w:t>
      </w:r>
      <w:r>
        <w:rPr>
          <w:i/>
          <w:color w:val="110F13"/>
          <w:w w:val="110"/>
          <w:sz w:val="21"/>
        </w:rPr>
        <w:t xml:space="preserve">, </w:t>
      </w:r>
      <w:r>
        <w:rPr>
          <w:color w:val="110F13"/>
          <w:w w:val="110"/>
        </w:rPr>
        <w:t>Deerfield, Harrison, Moundville, Drywood,</w:t>
      </w:r>
      <w:r>
        <w:rPr>
          <w:i/>
          <w:color w:val="110F13"/>
          <w:spacing w:val="-4"/>
          <w:w w:val="110"/>
          <w:sz w:val="21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-7"/>
          <w:w w:val="110"/>
        </w:rPr>
        <w:t xml:space="preserve"> </w:t>
      </w:r>
      <w:r>
        <w:rPr>
          <w:color w:val="110F13"/>
          <w:w w:val="110"/>
        </w:rPr>
        <w:t>meets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-9"/>
          <w:w w:val="110"/>
        </w:rPr>
        <w:t xml:space="preserve"> </w:t>
      </w:r>
      <w:r>
        <w:rPr>
          <w:color w:val="110F13"/>
          <w:w w:val="110"/>
        </w:rPr>
        <w:t>qualifications</w:t>
      </w:r>
      <w:r>
        <w:rPr>
          <w:color w:val="110F13"/>
          <w:spacing w:val="-13"/>
          <w:w w:val="110"/>
        </w:rPr>
        <w:t xml:space="preserve"> </w:t>
      </w:r>
      <w:r>
        <w:rPr>
          <w:color w:val="110F13"/>
          <w:w w:val="110"/>
        </w:rPr>
        <w:t>listed</w:t>
      </w:r>
      <w:r>
        <w:rPr>
          <w:color w:val="110F13"/>
          <w:spacing w:val="-52"/>
          <w:w w:val="110"/>
        </w:rPr>
        <w:t xml:space="preserve"> </w:t>
      </w:r>
      <w:r>
        <w:rPr>
          <w:color w:val="110F13"/>
          <w:w w:val="110"/>
        </w:rPr>
        <w:t>below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may be considered as a candidate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 election. You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may submit </w:t>
      </w:r>
      <w:r>
        <w:rPr>
          <w:color w:val="262328"/>
          <w:w w:val="110"/>
        </w:rPr>
        <w:t xml:space="preserve">your </w:t>
      </w:r>
      <w:r>
        <w:rPr>
          <w:color w:val="110F13"/>
          <w:w w:val="110"/>
        </w:rPr>
        <w:t>name for participation in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election</w:t>
      </w:r>
      <w:r>
        <w:rPr>
          <w:color w:val="110F13"/>
          <w:spacing w:val="13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completing</w:t>
      </w:r>
      <w:r>
        <w:rPr>
          <w:color w:val="110F13"/>
          <w:spacing w:val="22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self-nomination</w:t>
      </w:r>
      <w:r>
        <w:rPr>
          <w:color w:val="110F13"/>
          <w:spacing w:val="6"/>
          <w:w w:val="110"/>
        </w:rPr>
        <w:t xml:space="preserve"> </w:t>
      </w:r>
      <w:r>
        <w:rPr>
          <w:color w:val="110F13"/>
          <w:w w:val="110"/>
        </w:rPr>
        <w:t>form</w:t>
      </w:r>
      <w:r>
        <w:rPr>
          <w:color w:val="110F13"/>
          <w:spacing w:val="17"/>
          <w:w w:val="110"/>
        </w:rPr>
        <w:t xml:space="preserve"> </w:t>
      </w:r>
      <w:r>
        <w:rPr>
          <w:color w:val="110F13"/>
          <w:w w:val="110"/>
        </w:rPr>
        <w:t>and</w:t>
      </w:r>
      <w:r>
        <w:rPr>
          <w:color w:val="110F13"/>
          <w:spacing w:val="8"/>
          <w:w w:val="110"/>
        </w:rPr>
        <w:t xml:space="preserve"> </w:t>
      </w:r>
      <w:r>
        <w:rPr>
          <w:color w:val="110F13"/>
          <w:w w:val="110"/>
        </w:rPr>
        <w:t>delivering</w:t>
      </w:r>
      <w:r>
        <w:rPr>
          <w:color w:val="110F13"/>
          <w:spacing w:val="15"/>
          <w:w w:val="110"/>
        </w:rPr>
        <w:t xml:space="preserve"> </w:t>
      </w:r>
      <w:r>
        <w:rPr>
          <w:color w:val="110F13"/>
          <w:w w:val="110"/>
        </w:rPr>
        <w:t>it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to</w:t>
      </w:r>
      <w:r>
        <w:rPr>
          <w:color w:val="110F13"/>
          <w:spacing w:val="10"/>
          <w:w w:val="110"/>
        </w:rPr>
        <w:t xml:space="preserve"> </w:t>
      </w:r>
      <w:r>
        <w:rPr>
          <w:color w:val="110F13"/>
          <w:w w:val="110"/>
        </w:rPr>
        <w:t>the</w:t>
      </w:r>
      <w:r>
        <w:rPr>
          <w:color w:val="110F13"/>
          <w:spacing w:val="1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2"/>
          <w:w w:val="110"/>
        </w:rPr>
        <w:t xml:space="preserve"> </w:t>
      </w:r>
      <w:r>
        <w:rPr>
          <w:color w:val="110F13"/>
          <w:w w:val="110"/>
        </w:rPr>
        <w:t>by</w:t>
      </w:r>
      <w:r>
        <w:rPr>
          <w:color w:val="110F13"/>
          <w:spacing w:val="6"/>
          <w:w w:val="110"/>
        </w:rPr>
        <w:t xml:space="preserve"> 4:3</w:t>
      </w:r>
      <w:r>
        <w:rPr>
          <w:color w:val="110F13"/>
          <w:w w:val="110"/>
        </w:rPr>
        <w:t>0</w:t>
      </w:r>
      <w:r>
        <w:rPr>
          <w:color w:val="110F13"/>
          <w:spacing w:val="7"/>
          <w:w w:val="110"/>
        </w:rPr>
        <w:t xml:space="preserve"> </w:t>
      </w:r>
      <w:r>
        <w:rPr>
          <w:color w:val="110F13"/>
          <w:w w:val="110"/>
          <w:sz w:val="22"/>
        </w:rPr>
        <w:t>P.M.</w:t>
      </w:r>
      <w:r>
        <w:rPr>
          <w:color w:val="110F13"/>
          <w:spacing w:val="14"/>
          <w:w w:val="110"/>
          <w:sz w:val="22"/>
        </w:rPr>
        <w:t xml:space="preserve"> </w:t>
      </w:r>
      <w:r>
        <w:rPr>
          <w:color w:val="110F13"/>
          <w:w w:val="110"/>
        </w:rPr>
        <w:t>on December 2, 2025</w:t>
      </w:r>
    </w:p>
    <w:p w:rsidR="008E1326" w:rsidRDefault="001C3E2D">
      <w:pPr>
        <w:pStyle w:val="BodyText"/>
        <w:spacing w:line="276" w:lineRule="auto"/>
        <w:ind w:left="314" w:right="310"/>
      </w:pPr>
      <w:r>
        <w:rPr>
          <w:color w:val="110F13"/>
          <w:w w:val="110"/>
        </w:rPr>
        <w:t>The self-nomination</w:t>
      </w:r>
      <w:r>
        <w:rPr>
          <w:color w:val="110F13"/>
          <w:spacing w:val="-2"/>
        </w:rPr>
        <w:t xml:space="preserve"> </w:t>
      </w:r>
      <w:r>
        <w:rPr>
          <w:color w:val="110F13"/>
          <w:w w:val="112"/>
        </w:rPr>
        <w:t>form</w:t>
      </w:r>
      <w:r>
        <w:rPr>
          <w:color w:val="110F13"/>
          <w:spacing w:val="10"/>
        </w:rPr>
        <w:t xml:space="preserve"> </w:t>
      </w:r>
      <w:r>
        <w:rPr>
          <w:color w:val="110F13"/>
          <w:spacing w:val="-1"/>
          <w:w w:val="112"/>
        </w:rPr>
        <w:t>i</w:t>
      </w:r>
      <w:r>
        <w:rPr>
          <w:color w:val="110F13"/>
          <w:w w:val="112"/>
        </w:rPr>
        <w:t>s</w:t>
      </w:r>
      <w:r>
        <w:rPr>
          <w:color w:val="110F13"/>
          <w:spacing w:val="15"/>
        </w:rPr>
        <w:t xml:space="preserve"> </w:t>
      </w:r>
      <w:r>
        <w:rPr>
          <w:color w:val="110F13"/>
          <w:spacing w:val="-1"/>
          <w:w w:val="113"/>
        </w:rPr>
        <w:t>availabl</w:t>
      </w:r>
      <w:r>
        <w:rPr>
          <w:color w:val="110F13"/>
          <w:w w:val="113"/>
        </w:rPr>
        <w:t>e</w:t>
      </w:r>
      <w:r>
        <w:rPr>
          <w:color w:val="110F13"/>
          <w:spacing w:val="14"/>
        </w:rPr>
        <w:t xml:space="preserve"> </w:t>
      </w:r>
      <w:r>
        <w:rPr>
          <w:color w:val="110F13"/>
          <w:w w:val="113"/>
        </w:rPr>
        <w:t>online</w:t>
      </w:r>
      <w:r>
        <w:rPr>
          <w:color w:val="110F13"/>
          <w:spacing w:val="14"/>
        </w:rPr>
        <w:t xml:space="preserve"> </w:t>
      </w:r>
      <w:r>
        <w:rPr>
          <w:color w:val="110F13"/>
          <w:spacing w:val="-1"/>
          <w:w w:val="113"/>
        </w:rPr>
        <w:t>a</w:t>
      </w:r>
      <w:r>
        <w:rPr>
          <w:color w:val="110F13"/>
          <w:w w:val="113"/>
        </w:rPr>
        <w:t>t</w:t>
      </w:r>
      <w:r>
        <w:rPr>
          <w:color w:val="110F13"/>
          <w:spacing w:val="6"/>
        </w:rPr>
        <w:t xml:space="preserve"> </w:t>
      </w:r>
      <w:r>
        <w:rPr>
          <w:color w:val="110F13"/>
          <w:spacing w:val="6"/>
          <w:w w:val="113"/>
        </w:rPr>
        <w:t>https://mosoilandwater.land/vernon</w:t>
      </w:r>
      <w:r>
        <w:rPr>
          <w:color w:val="110F13"/>
          <w:spacing w:val="19"/>
        </w:rPr>
        <w:t xml:space="preserve"> </w:t>
      </w:r>
      <w:r>
        <w:rPr>
          <w:color w:val="110F13"/>
          <w:w w:val="113"/>
        </w:rPr>
        <w:t>or</w:t>
      </w:r>
      <w:r>
        <w:rPr>
          <w:color w:val="110F13"/>
          <w:spacing w:val="2"/>
        </w:rPr>
        <w:t xml:space="preserve"> </w:t>
      </w:r>
      <w:r>
        <w:rPr>
          <w:color w:val="110F13"/>
          <w:spacing w:val="-1"/>
          <w:w w:val="113"/>
        </w:rPr>
        <w:t xml:space="preserve">in </w:t>
      </w:r>
      <w:r>
        <w:rPr>
          <w:color w:val="110F13"/>
          <w:w w:val="125"/>
        </w:rPr>
        <w:t>person</w:t>
      </w:r>
      <w:r>
        <w:rPr>
          <w:color w:val="110F13"/>
          <w:spacing w:val="-2"/>
          <w:w w:val="125"/>
        </w:rPr>
        <w:t xml:space="preserve"> </w:t>
      </w:r>
      <w:r>
        <w:rPr>
          <w:color w:val="110F13"/>
          <w:w w:val="125"/>
        </w:rPr>
        <w:t>at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the</w:t>
      </w:r>
      <w:r>
        <w:rPr>
          <w:color w:val="110F13"/>
          <w:spacing w:val="-10"/>
          <w:w w:val="125"/>
        </w:rPr>
        <w:t xml:space="preserve"> </w:t>
      </w:r>
      <w:r>
        <w:rPr>
          <w:color w:val="110F13"/>
          <w:w w:val="125"/>
        </w:rPr>
        <w:t>district</w:t>
      </w:r>
      <w:r>
        <w:rPr>
          <w:color w:val="110F13"/>
          <w:spacing w:val="-5"/>
          <w:w w:val="125"/>
        </w:rPr>
        <w:t xml:space="preserve"> </w:t>
      </w:r>
      <w:r>
        <w:rPr>
          <w:color w:val="110F13"/>
          <w:w w:val="125"/>
        </w:rPr>
        <w:t>office</w:t>
      </w:r>
      <w:r>
        <w:rPr>
          <w:color w:val="110F13"/>
          <w:spacing w:val="-11"/>
          <w:w w:val="125"/>
        </w:rPr>
        <w:t xml:space="preserve"> located at 100 W. Allison St. Nevada, MO.</w:t>
      </w:r>
      <w:bookmarkStart w:id="0" w:name="_GoBack"/>
      <w:bookmarkEnd w:id="0"/>
    </w:p>
    <w:p w:rsidR="008E1326" w:rsidRDefault="001C3E2D">
      <w:pPr>
        <w:pStyle w:val="BodyText"/>
        <w:spacing w:before="87" w:line="264" w:lineRule="auto"/>
        <w:ind w:left="318" w:right="386" w:firstLine="7"/>
      </w:pPr>
      <w:r>
        <w:rPr>
          <w:color w:val="110F13"/>
          <w:w w:val="110"/>
        </w:rPr>
        <w:t>Supervisors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of the 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administer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district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>policies and programs</w:t>
      </w:r>
      <w:r>
        <w:rPr>
          <w:color w:val="363338"/>
          <w:w w:val="110"/>
        </w:rPr>
        <w:t xml:space="preserve">, </w:t>
      </w:r>
      <w:r>
        <w:rPr>
          <w:color w:val="110F13"/>
          <w:w w:val="110"/>
        </w:rPr>
        <w:t>district personnel</w:t>
      </w:r>
      <w:r>
        <w:rPr>
          <w:color w:val="363338"/>
          <w:w w:val="110"/>
        </w:rPr>
        <w:t>,</w:t>
      </w:r>
      <w:r>
        <w:rPr>
          <w:color w:val="363338"/>
          <w:spacing w:val="1"/>
          <w:w w:val="110"/>
        </w:rPr>
        <w:t xml:space="preserve"> </w:t>
      </w:r>
      <w:r>
        <w:rPr>
          <w:color w:val="110F13"/>
          <w:w w:val="110"/>
        </w:rPr>
        <w:t>and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5"/>
        </w:rPr>
        <w:t>funding</w:t>
      </w:r>
      <w:r>
        <w:rPr>
          <w:color w:val="110F13"/>
          <w:spacing w:val="-12"/>
          <w:w w:val="115"/>
        </w:rPr>
        <w:t xml:space="preserve"> </w:t>
      </w:r>
      <w:r>
        <w:rPr>
          <w:color w:val="110F13"/>
          <w:w w:val="115"/>
        </w:rPr>
        <w:t>made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available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by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the</w:t>
      </w:r>
      <w:r>
        <w:rPr>
          <w:color w:val="110F13"/>
          <w:spacing w:val="-8"/>
          <w:w w:val="115"/>
        </w:rPr>
        <w:t xml:space="preserve"> </w:t>
      </w:r>
      <w:r>
        <w:rPr>
          <w:color w:val="110F13"/>
          <w:w w:val="115"/>
        </w:rPr>
        <w:t>one-tenth-of-one-percent</w:t>
      </w:r>
      <w:r>
        <w:rPr>
          <w:color w:val="110F13"/>
          <w:spacing w:val="-10"/>
          <w:w w:val="115"/>
        </w:rPr>
        <w:t xml:space="preserve"> </w:t>
      </w:r>
      <w:r>
        <w:rPr>
          <w:color w:val="110F13"/>
          <w:w w:val="115"/>
        </w:rPr>
        <w:t>parks</w:t>
      </w:r>
      <w:r>
        <w:rPr>
          <w:color w:val="363338"/>
          <w:w w:val="115"/>
        </w:rPr>
        <w:t>,</w:t>
      </w:r>
      <w:r>
        <w:rPr>
          <w:color w:val="363338"/>
          <w:spacing w:val="-11"/>
          <w:w w:val="115"/>
        </w:rPr>
        <w:t xml:space="preserve"> </w:t>
      </w:r>
      <w:r>
        <w:rPr>
          <w:color w:val="110F13"/>
          <w:w w:val="115"/>
        </w:rPr>
        <w:t>soils</w:t>
      </w:r>
      <w:r>
        <w:rPr>
          <w:color w:val="110F13"/>
          <w:spacing w:val="-6"/>
          <w:w w:val="115"/>
        </w:rPr>
        <w:t xml:space="preserve"> </w:t>
      </w:r>
      <w:r>
        <w:rPr>
          <w:color w:val="110F13"/>
          <w:w w:val="115"/>
        </w:rPr>
        <w:t>and</w:t>
      </w:r>
      <w:r>
        <w:rPr>
          <w:color w:val="110F13"/>
          <w:spacing w:val="-13"/>
          <w:w w:val="115"/>
        </w:rPr>
        <w:t xml:space="preserve"> </w:t>
      </w:r>
      <w:r>
        <w:rPr>
          <w:color w:val="110F13"/>
          <w:w w:val="115"/>
        </w:rPr>
        <w:t>water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sales</w:t>
      </w:r>
      <w:r>
        <w:rPr>
          <w:color w:val="110F13"/>
          <w:spacing w:val="-9"/>
          <w:w w:val="115"/>
        </w:rPr>
        <w:t xml:space="preserve"> </w:t>
      </w:r>
      <w:r>
        <w:rPr>
          <w:color w:val="110F13"/>
          <w:w w:val="115"/>
        </w:rPr>
        <w:t>tax.</w:t>
      </w:r>
      <w:r>
        <w:rPr>
          <w:color w:val="110F13"/>
          <w:spacing w:val="-5"/>
          <w:w w:val="115"/>
        </w:rPr>
        <w:t xml:space="preserve"> </w:t>
      </w:r>
      <w:r>
        <w:rPr>
          <w:color w:val="110F13"/>
          <w:w w:val="115"/>
        </w:rPr>
        <w:t>During</w:t>
      </w:r>
      <w:r>
        <w:rPr>
          <w:color w:val="110F13"/>
          <w:spacing w:val="-7"/>
          <w:w w:val="115"/>
        </w:rPr>
        <w:t xml:space="preserve"> </w:t>
      </w:r>
      <w:r>
        <w:rPr>
          <w:color w:val="110F13"/>
          <w:w w:val="115"/>
        </w:rPr>
        <w:t>fiscal</w:t>
      </w:r>
      <w:r>
        <w:rPr>
          <w:color w:val="110F13"/>
          <w:spacing w:val="-54"/>
          <w:w w:val="115"/>
        </w:rPr>
        <w:t xml:space="preserve"> </w:t>
      </w:r>
      <w:r>
        <w:rPr>
          <w:color w:val="262328"/>
          <w:w w:val="110"/>
        </w:rPr>
        <w:t xml:space="preserve">year </w:t>
      </w:r>
      <w:r>
        <w:rPr>
          <w:color w:val="110F13"/>
          <w:w w:val="110"/>
        </w:rPr>
        <w:t>2025</w:t>
      </w:r>
      <w:r>
        <w:rPr>
          <w:rFonts w:ascii="Arial" w:hAnsi="Arial"/>
          <w:color w:val="110F13"/>
          <w:w w:val="110"/>
        </w:rPr>
        <w:t>,</w:t>
      </w:r>
      <w:r>
        <w:rPr>
          <w:rFonts w:ascii="Arial" w:hAnsi="Arial"/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the district provided </w:t>
      </w:r>
      <w:r>
        <w:rPr>
          <w:color w:val="110F13"/>
          <w:w w:val="110"/>
        </w:rPr>
        <w:t>$631,250.22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w w:val="110"/>
        </w:rPr>
        <w:t>of cost-share</w:t>
      </w:r>
      <w:r>
        <w:rPr>
          <w:color w:val="110F13"/>
          <w:spacing w:val="1"/>
          <w:w w:val="110"/>
        </w:rPr>
        <w:t xml:space="preserve"> </w:t>
      </w:r>
      <w:r>
        <w:rPr>
          <w:color w:val="110F13"/>
          <w:w w:val="110"/>
        </w:rPr>
        <w:t xml:space="preserve">funds to </w:t>
      </w:r>
      <w:r>
        <w:rPr>
          <w:color w:val="110F13"/>
          <w:w w:val="110"/>
        </w:rPr>
        <w:t>73</w:t>
      </w:r>
      <w:r>
        <w:rPr>
          <w:i/>
          <w:color w:val="110F13"/>
          <w:spacing w:val="1"/>
          <w:w w:val="110"/>
          <w:sz w:val="21"/>
        </w:rPr>
        <w:t xml:space="preserve"> </w:t>
      </w:r>
      <w:r>
        <w:rPr>
          <w:color w:val="110F13"/>
          <w:spacing w:val="-1"/>
          <w:w w:val="115"/>
        </w:rPr>
        <w:t xml:space="preserve">landowners to </w:t>
      </w:r>
      <w:r>
        <w:rPr>
          <w:color w:val="110F13"/>
          <w:w w:val="115"/>
        </w:rPr>
        <w:t>assist the landowners with installing agricultural erosion control and water quality</w:t>
      </w:r>
      <w:r>
        <w:rPr>
          <w:color w:val="110F13"/>
          <w:spacing w:val="1"/>
          <w:w w:val="115"/>
        </w:rPr>
        <w:t xml:space="preserve"> </w:t>
      </w:r>
      <w:r>
        <w:rPr>
          <w:color w:val="110F13"/>
          <w:w w:val="115"/>
        </w:rPr>
        <w:t>practices.</w:t>
      </w:r>
    </w:p>
    <w:p w:rsidR="008E1326" w:rsidRDefault="008E1326">
      <w:pPr>
        <w:pStyle w:val="BodyText"/>
        <w:rPr>
          <w:sz w:val="22"/>
        </w:rPr>
      </w:pPr>
    </w:p>
    <w:p w:rsidR="008E1326" w:rsidRDefault="008E1326">
      <w:pPr>
        <w:pStyle w:val="BodyText"/>
        <w:spacing w:before="5"/>
        <w:rPr>
          <w:sz w:val="17"/>
        </w:rPr>
      </w:pPr>
    </w:p>
    <w:p w:rsidR="008E1326" w:rsidRDefault="001C3E2D">
      <w:pPr>
        <w:pStyle w:val="BodyText"/>
        <w:ind w:left="111"/>
      </w:pPr>
      <w:r>
        <w:rPr>
          <w:color w:val="110F13"/>
        </w:rPr>
        <w:t>The</w:t>
      </w:r>
      <w:r>
        <w:rPr>
          <w:color w:val="110F13"/>
          <w:spacing w:val="18"/>
        </w:rPr>
        <w:t xml:space="preserve"> </w:t>
      </w:r>
      <w:r>
        <w:rPr>
          <w:color w:val="110F13"/>
        </w:rPr>
        <w:t>qualifications</w:t>
      </w:r>
      <w:r>
        <w:rPr>
          <w:color w:val="110F13"/>
          <w:spacing w:val="4"/>
        </w:rPr>
        <w:t xml:space="preserve"> </w:t>
      </w:r>
      <w:r>
        <w:rPr>
          <w:color w:val="110F13"/>
        </w:rPr>
        <w:t>required</w:t>
      </w:r>
      <w:r>
        <w:rPr>
          <w:color w:val="110F13"/>
          <w:spacing w:val="28"/>
        </w:rPr>
        <w:t xml:space="preserve"> </w:t>
      </w:r>
      <w:r>
        <w:rPr>
          <w:color w:val="110F13"/>
        </w:rPr>
        <w:t>to</w:t>
      </w:r>
      <w:r>
        <w:rPr>
          <w:color w:val="110F13"/>
          <w:spacing w:val="11"/>
        </w:rPr>
        <w:t xml:space="preserve"> </w:t>
      </w:r>
      <w:r>
        <w:rPr>
          <w:color w:val="110F13"/>
        </w:rPr>
        <w:t>be</w:t>
      </w:r>
      <w:r>
        <w:rPr>
          <w:color w:val="110F13"/>
          <w:spacing w:val="16"/>
        </w:rPr>
        <w:t xml:space="preserve"> </w:t>
      </w:r>
      <w:r>
        <w:rPr>
          <w:color w:val="110F13"/>
        </w:rPr>
        <w:t>a</w:t>
      </w:r>
      <w:r>
        <w:rPr>
          <w:color w:val="110F13"/>
          <w:spacing w:val="10"/>
        </w:rPr>
        <w:t xml:space="preserve"> </w:t>
      </w:r>
      <w:r>
        <w:rPr>
          <w:color w:val="110F13"/>
        </w:rPr>
        <w:t>supervisor</w:t>
      </w:r>
      <w:r>
        <w:rPr>
          <w:color w:val="110F13"/>
          <w:spacing w:val="24"/>
        </w:rPr>
        <w:t xml:space="preserve"> </w:t>
      </w:r>
      <w:r>
        <w:rPr>
          <w:color w:val="110F13"/>
        </w:rPr>
        <w:t>are:</w:t>
      </w:r>
    </w:p>
    <w:p w:rsidR="008E1326" w:rsidRDefault="008E1326">
      <w:pPr>
        <w:pStyle w:val="BodyText"/>
        <w:spacing w:before="4"/>
        <w:rPr>
          <w:sz w:val="31"/>
        </w:rPr>
      </w:pPr>
    </w:p>
    <w:p w:rsidR="008E1326" w:rsidRDefault="001C3E2D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rFonts w:ascii="Arial" w:hAnsi="Arial"/>
          <w:color w:val="110F13"/>
          <w:sz w:val="18"/>
        </w:rPr>
      </w:pPr>
      <w:r>
        <w:rPr>
          <w:color w:val="110F13"/>
          <w:sz w:val="20"/>
        </w:rPr>
        <w:t>Being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a land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sz w:val="20"/>
        </w:rPr>
        <w:t>representative from the district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(10 CSR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70-4.010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 xml:space="preserve">(1) </w:t>
      </w:r>
      <w:r>
        <w:rPr>
          <w:rFonts w:ascii="Arial" w:hAnsi="Arial"/>
          <w:color w:val="110F13"/>
          <w:sz w:val="19"/>
        </w:rPr>
        <w:t>(I))</w:t>
      </w:r>
      <w:r>
        <w:rPr>
          <w:rFonts w:ascii="Arial" w:hAnsi="Arial"/>
          <w:color w:val="363338"/>
          <w:sz w:val="19"/>
        </w:rPr>
        <w:t xml:space="preserve">. </w:t>
      </w:r>
      <w:r>
        <w:rPr>
          <w:color w:val="110F13"/>
          <w:sz w:val="20"/>
        </w:rPr>
        <w:t>A land representative is defined</w:t>
      </w:r>
      <w:r>
        <w:rPr>
          <w:color w:val="110F13"/>
          <w:spacing w:val="50"/>
          <w:sz w:val="20"/>
        </w:rPr>
        <w:t xml:space="preserve"> </w:t>
      </w:r>
      <w:r>
        <w:rPr>
          <w:color w:val="110F13"/>
          <w:sz w:val="20"/>
        </w:rPr>
        <w:t>as the</w:t>
      </w:r>
      <w:r>
        <w:rPr>
          <w:color w:val="110F13"/>
          <w:spacing w:val="1"/>
          <w:sz w:val="20"/>
        </w:rPr>
        <w:t xml:space="preserve"> </w:t>
      </w:r>
      <w:r>
        <w:rPr>
          <w:color w:val="110F13"/>
          <w:w w:val="105"/>
          <w:sz w:val="20"/>
        </w:rPr>
        <w:t>owner or representative authorized by power of attorney of any farm lying within an area proposed to be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established, and subsequently established, as a soil and water conservation district under Chapter </w:t>
      </w:r>
      <w:r>
        <w:rPr>
          <w:color w:val="110F13"/>
          <w:w w:val="105"/>
          <w:sz w:val="20"/>
        </w:rPr>
        <w:t xml:space="preserve">278, </w:t>
      </w:r>
      <w:proofErr w:type="spellStart"/>
      <w:r>
        <w:rPr>
          <w:color w:val="110F13"/>
          <w:w w:val="105"/>
          <w:sz w:val="20"/>
        </w:rPr>
        <w:t>RSMo</w:t>
      </w:r>
      <w:proofErr w:type="spellEnd"/>
      <w:r>
        <w:rPr>
          <w:color w:val="110F13"/>
          <w:w w:val="105"/>
          <w:sz w:val="20"/>
        </w:rPr>
        <w:t>.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Each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entitled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representation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representative: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provided,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however</w:t>
      </w:r>
      <w:r>
        <w:rPr>
          <w:color w:val="110F13"/>
          <w:spacing w:val="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that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land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representative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taxpayer</w:t>
      </w:r>
      <w:r>
        <w:rPr>
          <w:color w:val="110F13"/>
          <w:spacing w:val="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within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which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soil and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water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district</w:t>
      </w:r>
      <w:r>
        <w:rPr>
          <w:color w:val="110F13"/>
          <w:spacing w:val="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located.</w:t>
      </w:r>
    </w:p>
    <w:p w:rsidR="008E1326" w:rsidRDefault="001C3E2D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0"/>
        </w:rPr>
      </w:pPr>
      <w:r>
        <w:rPr>
          <w:color w:val="110F13"/>
          <w:sz w:val="20"/>
        </w:rPr>
        <w:t>Residing</w:t>
      </w:r>
      <w:r>
        <w:rPr>
          <w:color w:val="110F13"/>
          <w:spacing w:val="24"/>
          <w:sz w:val="20"/>
        </w:rPr>
        <w:t xml:space="preserve"> </w:t>
      </w:r>
      <w:r>
        <w:rPr>
          <w:color w:val="110F13"/>
          <w:sz w:val="20"/>
        </w:rPr>
        <w:t>in,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or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owning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a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farm</w:t>
      </w:r>
      <w:r>
        <w:rPr>
          <w:color w:val="110F13"/>
          <w:spacing w:val="16"/>
          <w:sz w:val="20"/>
        </w:rPr>
        <w:t xml:space="preserve"> </w:t>
      </w:r>
      <w:r>
        <w:rPr>
          <w:color w:val="110F13"/>
          <w:sz w:val="20"/>
        </w:rPr>
        <w:t>in</w:t>
      </w:r>
      <w:r>
        <w:rPr>
          <w:color w:val="363338"/>
          <w:sz w:val="20"/>
        </w:rPr>
        <w:t>,</w:t>
      </w:r>
      <w:r>
        <w:rPr>
          <w:color w:val="363338"/>
          <w:spacing w:val="2"/>
          <w:sz w:val="20"/>
        </w:rPr>
        <w:t xml:space="preserve"> </w:t>
      </w:r>
      <w:r>
        <w:rPr>
          <w:color w:val="110F13"/>
          <w:sz w:val="20"/>
        </w:rPr>
        <w:t>the</w:t>
      </w:r>
      <w:r>
        <w:rPr>
          <w:color w:val="110F13"/>
          <w:spacing w:val="5"/>
          <w:sz w:val="20"/>
        </w:rPr>
        <w:t xml:space="preserve"> </w:t>
      </w:r>
      <w:r>
        <w:rPr>
          <w:color w:val="110F13"/>
          <w:sz w:val="20"/>
        </w:rPr>
        <w:t>area</w:t>
      </w:r>
      <w:r>
        <w:rPr>
          <w:color w:val="110F13"/>
          <w:spacing w:val="13"/>
          <w:sz w:val="20"/>
        </w:rPr>
        <w:t xml:space="preserve"> </w:t>
      </w:r>
      <w:r>
        <w:rPr>
          <w:color w:val="110F13"/>
          <w:sz w:val="20"/>
        </w:rPr>
        <w:t>from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which</w:t>
      </w:r>
      <w:r>
        <w:rPr>
          <w:color w:val="110F13"/>
          <w:spacing w:val="17"/>
          <w:sz w:val="20"/>
        </w:rPr>
        <w:t xml:space="preserve"> </w:t>
      </w:r>
      <w:r>
        <w:rPr>
          <w:color w:val="110F13"/>
          <w:sz w:val="20"/>
        </w:rPr>
        <w:t>he</w:t>
      </w:r>
      <w:r>
        <w:rPr>
          <w:color w:val="524B5B"/>
          <w:sz w:val="20"/>
        </w:rPr>
        <w:t>/</w:t>
      </w:r>
      <w:r>
        <w:rPr>
          <w:color w:val="110F13"/>
          <w:sz w:val="20"/>
        </w:rPr>
        <w:t>she</w:t>
      </w:r>
      <w:r>
        <w:rPr>
          <w:color w:val="110F13"/>
          <w:spacing w:val="9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8"/>
          <w:sz w:val="20"/>
        </w:rPr>
        <w:t xml:space="preserve"> </w:t>
      </w:r>
      <w:r>
        <w:rPr>
          <w:color w:val="110F13"/>
          <w:sz w:val="20"/>
        </w:rPr>
        <w:t>nominated</w:t>
      </w:r>
      <w:r>
        <w:rPr>
          <w:color w:val="110F13"/>
          <w:spacing w:val="25"/>
          <w:sz w:val="20"/>
        </w:rPr>
        <w:t xml:space="preserve"> </w:t>
      </w:r>
      <w:r>
        <w:rPr>
          <w:color w:val="110F13"/>
          <w:sz w:val="20"/>
        </w:rPr>
        <w:t>where</w:t>
      </w:r>
      <w:r>
        <w:rPr>
          <w:color w:val="110F13"/>
          <w:spacing w:val="15"/>
          <w:sz w:val="20"/>
        </w:rPr>
        <w:t xml:space="preserve"> </w:t>
      </w:r>
      <w:r>
        <w:rPr>
          <w:color w:val="110F13"/>
          <w:sz w:val="20"/>
        </w:rPr>
        <w:t>there</w:t>
      </w:r>
      <w:r>
        <w:rPr>
          <w:color w:val="110F13"/>
          <w:spacing w:val="18"/>
          <w:sz w:val="20"/>
        </w:rPr>
        <w:t xml:space="preserve"> </w:t>
      </w:r>
      <w:r>
        <w:rPr>
          <w:color w:val="110F13"/>
          <w:sz w:val="20"/>
        </w:rPr>
        <w:t>is</w:t>
      </w:r>
      <w:r>
        <w:rPr>
          <w:color w:val="110F13"/>
          <w:spacing w:val="7"/>
          <w:sz w:val="20"/>
        </w:rPr>
        <w:t xml:space="preserve"> </w:t>
      </w:r>
      <w:r>
        <w:rPr>
          <w:color w:val="110F13"/>
          <w:sz w:val="20"/>
        </w:rPr>
        <w:t>an</w:t>
      </w:r>
      <w:r>
        <w:rPr>
          <w:color w:val="110F13"/>
          <w:spacing w:val="11"/>
          <w:sz w:val="20"/>
        </w:rPr>
        <w:t xml:space="preserve"> </w:t>
      </w:r>
      <w:r>
        <w:rPr>
          <w:color w:val="110F13"/>
          <w:sz w:val="20"/>
        </w:rPr>
        <w:t>expiring</w:t>
      </w:r>
      <w:r>
        <w:rPr>
          <w:color w:val="110F13"/>
          <w:spacing w:val="26"/>
          <w:sz w:val="20"/>
        </w:rPr>
        <w:t xml:space="preserve"> </w:t>
      </w:r>
      <w:r>
        <w:rPr>
          <w:color w:val="110F13"/>
          <w:sz w:val="20"/>
        </w:rPr>
        <w:t>term.</w:t>
      </w:r>
    </w:p>
    <w:p w:rsidR="008E1326" w:rsidRDefault="001C3E2D">
      <w:pPr>
        <w:pStyle w:val="ListParagraph"/>
        <w:numPr>
          <w:ilvl w:val="0"/>
          <w:numId w:val="1"/>
        </w:numPr>
        <w:tabs>
          <w:tab w:val="left" w:pos="456"/>
        </w:tabs>
        <w:spacing w:before="121"/>
        <w:ind w:left="456" w:right="91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cooperator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district,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 xml:space="preserve">defined </w:t>
      </w:r>
      <w:r>
        <w:rPr>
          <w:color w:val="110F13"/>
          <w:w w:val="105"/>
          <w:sz w:val="20"/>
        </w:rPr>
        <w:t>as,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"a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person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who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is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actively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engaged in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farming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and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practices</w:t>
      </w:r>
      <w:r>
        <w:rPr>
          <w:color w:val="110F13"/>
          <w:spacing w:val="-5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conservation</w:t>
      </w:r>
      <w:r>
        <w:rPr>
          <w:color w:val="110F13"/>
          <w:spacing w:val="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activities</w:t>
      </w:r>
      <w:r>
        <w:rPr>
          <w:color w:val="110F13"/>
          <w:spacing w:val="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related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to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agriculture"</w:t>
      </w:r>
      <w:r>
        <w:rPr>
          <w:color w:val="1A313D"/>
          <w:w w:val="105"/>
          <w:sz w:val="20"/>
        </w:rPr>
        <w:t>.</w:t>
      </w:r>
    </w:p>
    <w:p w:rsidR="008E1326" w:rsidRDefault="001C3E2D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0"/>
        </w:rPr>
      </w:pPr>
      <w:r>
        <w:rPr>
          <w:color w:val="110F13"/>
          <w:spacing w:val="-1"/>
          <w:w w:val="105"/>
          <w:sz w:val="20"/>
        </w:rPr>
        <w:t>Being</w:t>
      </w:r>
      <w:r>
        <w:rPr>
          <w:color w:val="110F13"/>
          <w:spacing w:val="-3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current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resident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and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spacing w:val="-1"/>
          <w:w w:val="105"/>
          <w:sz w:val="20"/>
        </w:rPr>
        <w:t>tax-paying</w:t>
      </w:r>
      <w:r>
        <w:rPr>
          <w:color w:val="110F13"/>
          <w:w w:val="105"/>
          <w:sz w:val="20"/>
        </w:rPr>
        <w:t xml:space="preserve"> citizen</w:t>
      </w:r>
      <w:r>
        <w:rPr>
          <w:color w:val="110F13"/>
          <w:spacing w:val="-7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county</w:t>
      </w:r>
      <w:r>
        <w:rPr>
          <w:color w:val="110F13"/>
          <w:spacing w:val="-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for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at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least</w:t>
      </w:r>
      <w:r>
        <w:rPr>
          <w:color w:val="110F13"/>
          <w:spacing w:val="-6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two</w:t>
      </w:r>
      <w:r>
        <w:rPr>
          <w:color w:val="110F13"/>
          <w:spacing w:val="-13"/>
          <w:w w:val="105"/>
          <w:sz w:val="20"/>
        </w:rPr>
        <w:t xml:space="preserve"> </w:t>
      </w:r>
      <w:r>
        <w:rPr>
          <w:color w:val="262328"/>
          <w:w w:val="105"/>
          <w:sz w:val="20"/>
        </w:rPr>
        <w:t>years</w:t>
      </w:r>
      <w:r>
        <w:rPr>
          <w:color w:val="262328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preceding</w:t>
      </w:r>
      <w:r>
        <w:rPr>
          <w:color w:val="110F13"/>
          <w:spacing w:val="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10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 date.</w:t>
      </w:r>
    </w:p>
    <w:p w:rsidR="008E1326" w:rsidRDefault="001C3E2D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0"/>
        </w:rPr>
      </w:pPr>
      <w:r>
        <w:rPr>
          <w:color w:val="110F13"/>
          <w:w w:val="105"/>
          <w:sz w:val="20"/>
        </w:rPr>
        <w:t>Be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eighteen</w:t>
      </w:r>
      <w:r>
        <w:rPr>
          <w:color w:val="110F13"/>
          <w:spacing w:val="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(18)</w:t>
      </w:r>
      <w:r>
        <w:rPr>
          <w:color w:val="110F13"/>
          <w:spacing w:val="-1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years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of</w:t>
      </w:r>
      <w:r>
        <w:rPr>
          <w:color w:val="110F13"/>
          <w:spacing w:val="-9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age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or</w:t>
      </w:r>
      <w:r>
        <w:rPr>
          <w:color w:val="110F13"/>
          <w:spacing w:val="-11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older</w:t>
      </w:r>
      <w:r>
        <w:rPr>
          <w:color w:val="110F13"/>
          <w:spacing w:val="-4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by</w:t>
      </w:r>
      <w:r>
        <w:rPr>
          <w:color w:val="110F13"/>
          <w:spacing w:val="-5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the</w:t>
      </w:r>
      <w:r>
        <w:rPr>
          <w:color w:val="110F13"/>
          <w:spacing w:val="-8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election</w:t>
      </w:r>
      <w:r>
        <w:rPr>
          <w:color w:val="110F13"/>
          <w:spacing w:val="-2"/>
          <w:w w:val="105"/>
          <w:sz w:val="20"/>
        </w:rPr>
        <w:t xml:space="preserve"> </w:t>
      </w:r>
      <w:r>
        <w:rPr>
          <w:color w:val="110F13"/>
          <w:w w:val="105"/>
          <w:sz w:val="20"/>
        </w:rPr>
        <w:t>date.</w:t>
      </w:r>
    </w:p>
    <w:p w:rsidR="008E1326" w:rsidRDefault="008E1326">
      <w:pPr>
        <w:pStyle w:val="BodyText"/>
      </w:pPr>
    </w:p>
    <w:p w:rsidR="008E1326" w:rsidRDefault="008E1326">
      <w:pPr>
        <w:pStyle w:val="BodyText"/>
      </w:pPr>
    </w:p>
    <w:p w:rsidR="008E1326" w:rsidRDefault="008E1326">
      <w:pPr>
        <w:pStyle w:val="BodyText"/>
      </w:pPr>
    </w:p>
    <w:p w:rsidR="008E1326" w:rsidRDefault="008E1326">
      <w:pPr>
        <w:pStyle w:val="BodyText"/>
        <w:spacing w:before="10"/>
        <w:rPr>
          <w:sz w:val="19"/>
        </w:rPr>
      </w:pPr>
    </w:p>
    <w:p w:rsidR="008E1326" w:rsidRDefault="001C3E2D">
      <w:pPr>
        <w:tabs>
          <w:tab w:val="left" w:pos="1850"/>
        </w:tabs>
        <w:spacing w:before="92"/>
        <w:ind w:right="2932"/>
        <w:jc w:val="both"/>
      </w:pPr>
      <w:r>
        <w:rPr>
          <w:b/>
          <w:color w:val="110F13"/>
          <w:sz w:val="21"/>
        </w:rPr>
        <w:t xml:space="preserve">Vernon </w:t>
      </w:r>
      <w:r>
        <w:rPr>
          <w:b/>
          <w:color w:val="110F13"/>
          <w:w w:val="105"/>
          <w:sz w:val="21"/>
        </w:rPr>
        <w:t>County</w:t>
      </w:r>
      <w:r>
        <w:rPr>
          <w:b/>
          <w:color w:val="110F13"/>
          <w:spacing w:val="5"/>
          <w:w w:val="105"/>
          <w:sz w:val="21"/>
        </w:rPr>
        <w:t xml:space="preserve"> </w:t>
      </w:r>
      <w:r>
        <w:rPr>
          <w:b/>
          <w:color w:val="110F13"/>
          <w:w w:val="105"/>
          <w:sz w:val="21"/>
        </w:rPr>
        <w:t>Soil</w:t>
      </w:r>
      <w:r>
        <w:rPr>
          <w:b/>
          <w:color w:val="110F13"/>
          <w:spacing w:val="5"/>
          <w:w w:val="105"/>
          <w:sz w:val="21"/>
        </w:rPr>
        <w:t xml:space="preserve"> </w:t>
      </w:r>
      <w:r>
        <w:rPr>
          <w:b/>
          <w:color w:val="110F13"/>
          <w:w w:val="105"/>
          <w:sz w:val="21"/>
        </w:rPr>
        <w:t>and</w:t>
      </w:r>
      <w:r>
        <w:rPr>
          <w:b/>
          <w:color w:val="110F13"/>
          <w:spacing w:val="3"/>
          <w:w w:val="105"/>
          <w:sz w:val="21"/>
        </w:rPr>
        <w:t xml:space="preserve"> </w:t>
      </w:r>
      <w:r>
        <w:rPr>
          <w:b/>
          <w:color w:val="110F13"/>
          <w:w w:val="105"/>
          <w:sz w:val="21"/>
        </w:rPr>
        <w:t>Water</w:t>
      </w:r>
      <w:r>
        <w:rPr>
          <w:b/>
          <w:color w:val="110F13"/>
          <w:spacing w:val="3"/>
          <w:w w:val="105"/>
          <w:sz w:val="21"/>
        </w:rPr>
        <w:t xml:space="preserve"> </w:t>
      </w:r>
      <w:r>
        <w:rPr>
          <w:b/>
          <w:color w:val="110F13"/>
          <w:w w:val="105"/>
          <w:sz w:val="21"/>
        </w:rPr>
        <w:t>Conservation</w:t>
      </w:r>
      <w:r>
        <w:rPr>
          <w:b/>
          <w:color w:val="110F13"/>
          <w:spacing w:val="25"/>
          <w:w w:val="105"/>
          <w:sz w:val="21"/>
        </w:rPr>
        <w:t xml:space="preserve"> </w:t>
      </w:r>
      <w:r>
        <w:rPr>
          <w:b/>
          <w:color w:val="110F13"/>
          <w:w w:val="105"/>
          <w:sz w:val="21"/>
        </w:rPr>
        <w:t>District</w:t>
      </w:r>
    </w:p>
    <w:p w:rsidR="008E1326" w:rsidRDefault="001C3E2D">
      <w:pPr>
        <w:tabs>
          <w:tab w:val="left" w:pos="1850"/>
        </w:tabs>
        <w:spacing w:before="92"/>
        <w:ind w:right="2932"/>
        <w:jc w:val="both"/>
      </w:pPr>
      <w:r>
        <w:rPr>
          <w:b/>
          <w:color w:val="110F13"/>
          <w:w w:val="105"/>
          <w:sz w:val="21"/>
        </w:rPr>
        <w:t>100 W. Allison St.</w:t>
      </w:r>
    </w:p>
    <w:p w:rsidR="008E1326" w:rsidRDefault="001C3E2D">
      <w:pPr>
        <w:tabs>
          <w:tab w:val="left" w:pos="1850"/>
        </w:tabs>
        <w:spacing w:before="92"/>
        <w:ind w:right="2932"/>
        <w:jc w:val="both"/>
      </w:pPr>
      <w:r>
        <w:rPr>
          <w:b/>
          <w:color w:val="110F13"/>
          <w:w w:val="105"/>
          <w:sz w:val="21"/>
        </w:rPr>
        <w:t>Nevada MO 64772</w:t>
      </w:r>
    </w:p>
    <w:p w:rsidR="008E1326" w:rsidRDefault="001C3E2D">
      <w:pPr>
        <w:tabs>
          <w:tab w:val="left" w:pos="1850"/>
        </w:tabs>
        <w:spacing w:before="92"/>
        <w:ind w:right="2932"/>
        <w:jc w:val="both"/>
      </w:pPr>
      <w:r>
        <w:rPr>
          <w:b/>
          <w:color w:val="110F13"/>
          <w:w w:val="105"/>
          <w:sz w:val="21"/>
        </w:rPr>
        <w:t>417-667-8137 Ext. 3</w:t>
      </w:r>
    </w:p>
    <w:p w:rsidR="008E1326" w:rsidRDefault="001C3E2D">
      <w:pPr>
        <w:tabs>
          <w:tab w:val="left" w:pos="1850"/>
        </w:tabs>
        <w:spacing w:before="92"/>
        <w:ind w:right="2932"/>
        <w:jc w:val="both"/>
      </w:pPr>
      <w:r>
        <w:rPr>
          <w:b/>
          <w:color w:val="110F13"/>
          <w:w w:val="105"/>
          <w:sz w:val="21"/>
        </w:rPr>
        <w:t>Kayla.Leavell@swcd.mo.gov</w:t>
      </w:r>
    </w:p>
    <w:p w:rsidR="008E1326" w:rsidRDefault="008E1326">
      <w:pPr>
        <w:spacing w:before="109"/>
        <w:ind w:left="1423" w:right="1359"/>
        <w:jc w:val="center"/>
      </w:pPr>
    </w:p>
    <w:sectPr w:rsidR="008E1326">
      <w:pgSz w:w="12240" w:h="15840"/>
      <w:pgMar w:top="1500" w:right="1000" w:bottom="280" w:left="12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C4C86"/>
    <w:multiLevelType w:val="multilevel"/>
    <w:tmpl w:val="E634FD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A66171"/>
    <w:multiLevelType w:val="multilevel"/>
    <w:tmpl w:val="D722F4C0"/>
    <w:lvl w:ilvl="0">
      <w:start w:val="1"/>
      <w:numFmt w:val="decimal"/>
      <w:lvlText w:val="%1."/>
      <w:lvlJc w:val="left"/>
      <w:pPr>
        <w:ind w:left="451" w:hanging="339"/>
      </w:pPr>
      <w:rPr>
        <w:rFonts w:ascii="Arial" w:hAnsi="Arial"/>
        <w:spacing w:val="-1"/>
        <w:w w:val="107"/>
        <w:sz w:val="20"/>
      </w:rPr>
    </w:lvl>
    <w:lvl w:ilvl="1">
      <w:start w:val="1"/>
      <w:numFmt w:val="bullet"/>
      <w:lvlText w:val=""/>
      <w:lvlJc w:val="left"/>
      <w:pPr>
        <w:ind w:left="1418" w:hanging="339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376" w:hanging="339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334" w:hanging="33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292" w:hanging="339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50" w:hanging="33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08" w:hanging="33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66" w:hanging="33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124" w:hanging="339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326"/>
    <w:rsid w:val="001C3E2D"/>
    <w:rsid w:val="008E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88383"/>
  <w15:docId w15:val="{A514B8EB-997D-4506-AD92-F3BE7597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spacing w:val="-1"/>
      <w:w w:val="107"/>
      <w:sz w:val="20"/>
    </w:rPr>
  </w:style>
  <w:style w:type="character" w:customStyle="1" w:styleId="ListLabel2">
    <w:name w:val="ListLabel 2"/>
    <w:qFormat/>
    <w:rPr>
      <w:rFonts w:ascii="Arial" w:hAnsi="Arial"/>
      <w:spacing w:val="-1"/>
      <w:w w:val="107"/>
      <w:sz w:val="20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C3E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E2D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subject/>
  <dc:creator>nrwilsj</dc:creator>
  <dc:description/>
  <cp:lastModifiedBy>Leavell, Kayla</cp:lastModifiedBy>
  <cp:revision>6</cp:revision>
  <cp:lastPrinted>2025-11-04T15:24:00Z</cp:lastPrinted>
  <dcterms:created xsi:type="dcterms:W3CDTF">2021-10-29T19:00:00Z</dcterms:created>
  <dcterms:modified xsi:type="dcterms:W3CDTF">2025-11-04T15:24:00Z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 of Missouri</vt:lpwstr>
  </property>
  <property fmtid="{D5CDD505-2E9C-101B-9397-08002B2CF9AE}" pid="4" name="Created">
    <vt:filetime>2021-10-28T00:00:00Z</vt:filetime>
  </property>
  <property fmtid="{D5CDD505-2E9C-101B-9397-08002B2CF9AE}" pid="5" name="Creator">
    <vt:lpwstr>PScript5.dll Version 5.2.2</vt:lpwstr>
  </property>
  <property fmtid="{D5CDD505-2E9C-101B-9397-08002B2CF9AE}" pid="6" name="DocSecurity">
    <vt:i4>4</vt:i4>
  </property>
  <property fmtid="{D5CDD505-2E9C-101B-9397-08002B2CF9AE}" pid="7" name="HyperlinksChanged">
    <vt:bool>false</vt:bool>
  </property>
  <property fmtid="{D5CDD505-2E9C-101B-9397-08002B2CF9AE}" pid="8" name="LastSaved">
    <vt:filetime>2021-10-28T00:00:00Z</vt:filetime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